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1255" w:rsidRPr="00CC1255" w:rsidRDefault="00CC1255" w:rsidP="00890FB6">
      <w:pPr>
        <w:spacing w:line="480" w:lineRule="auto"/>
        <w:jc w:val="center"/>
        <w:rPr>
          <w:rFonts w:ascii="Times New Roman" w:hAnsi="Times New Roman"/>
          <w:b/>
          <w:bCs/>
          <w:kern w:val="32"/>
          <w:sz w:val="36"/>
          <w:szCs w:val="36"/>
          <w:lang w:val="en-GB"/>
        </w:rPr>
      </w:pPr>
      <w:r w:rsidRPr="00CC1255">
        <w:rPr>
          <w:rFonts w:ascii="Times New Roman" w:hAnsi="Times New Roman"/>
          <w:b/>
          <w:bCs/>
          <w:kern w:val="32"/>
          <w:sz w:val="36"/>
          <w:szCs w:val="36"/>
          <w:lang w:val="en-GB"/>
        </w:rPr>
        <w:t xml:space="preserve">The Full-Field XRF Imaging System For </w:t>
      </w:r>
      <w:r w:rsidRPr="00CC1255">
        <w:rPr>
          <w:rFonts w:ascii="Times New Roman" w:hAnsi="Times New Roman"/>
          <w:b/>
          <w:bCs/>
          <w:kern w:val="32"/>
          <w:sz w:val="36"/>
          <w:szCs w:val="36"/>
          <w:lang w:val="en-GB"/>
        </w:rPr>
        <w:br/>
        <w:t xml:space="preserve">Investigation Of Paintings </w:t>
      </w:r>
    </w:p>
    <w:p w:rsidR="00B835DD" w:rsidRPr="0014651C" w:rsidRDefault="00CC1255" w:rsidP="00CC1255">
      <w:pPr>
        <w:pStyle w:val="AuthorAffiliation"/>
        <w:rPr>
          <w:lang w:val="pl-PL"/>
        </w:rPr>
      </w:pPr>
      <w:r w:rsidRPr="00CC1255">
        <w:rPr>
          <w:b/>
          <w:i w:val="0"/>
          <w:sz w:val="28"/>
          <w:szCs w:val="28"/>
          <w:lang w:val="en-GB"/>
        </w:rPr>
        <w:t xml:space="preserve">P. M. </w:t>
      </w:r>
      <w:proofErr w:type="spellStart"/>
      <w:r w:rsidRPr="00CC1255">
        <w:rPr>
          <w:b/>
          <w:i w:val="0"/>
          <w:sz w:val="28"/>
          <w:szCs w:val="28"/>
          <w:lang w:val="en-GB"/>
        </w:rPr>
        <w:t>Wróbel</w:t>
      </w:r>
      <w:proofErr w:type="spellEnd"/>
      <w:r w:rsidRPr="00CC1255">
        <w:rPr>
          <w:i w:val="0"/>
          <w:sz w:val="28"/>
          <w:szCs w:val="28"/>
          <w:vertAlign w:val="superscript"/>
          <w:lang w:val="en-GB"/>
        </w:rPr>
        <w:t>(1)</w:t>
      </w:r>
      <w:r w:rsidRPr="00CC1255">
        <w:rPr>
          <w:i w:val="0"/>
          <w:sz w:val="28"/>
          <w:szCs w:val="28"/>
          <w:lang w:val="en-GB"/>
        </w:rPr>
        <w:t xml:space="preserve">, T. </w:t>
      </w:r>
      <w:proofErr w:type="spellStart"/>
      <w:r w:rsidRPr="00CC1255">
        <w:rPr>
          <w:i w:val="0"/>
          <w:sz w:val="28"/>
          <w:szCs w:val="28"/>
          <w:lang w:val="en-GB"/>
        </w:rPr>
        <w:t>Fiuto</w:t>
      </w:r>
      <w:bookmarkStart w:id="0" w:name="_GoBack"/>
      <w:bookmarkEnd w:id="0"/>
      <w:r w:rsidRPr="00CC1255">
        <w:rPr>
          <w:i w:val="0"/>
          <w:sz w:val="28"/>
          <w:szCs w:val="28"/>
          <w:lang w:val="en-GB"/>
        </w:rPr>
        <w:t>wski</w:t>
      </w:r>
      <w:proofErr w:type="spellEnd"/>
      <w:r w:rsidRPr="00CC1255">
        <w:rPr>
          <w:i w:val="0"/>
          <w:sz w:val="28"/>
          <w:szCs w:val="28"/>
          <w:vertAlign w:val="superscript"/>
          <w:lang w:val="en-GB"/>
        </w:rPr>
        <w:t>(1)</w:t>
      </w:r>
      <w:r w:rsidRPr="00CC1255">
        <w:rPr>
          <w:i w:val="0"/>
          <w:sz w:val="28"/>
          <w:szCs w:val="28"/>
          <w:lang w:val="en-GB"/>
        </w:rPr>
        <w:t xml:space="preserve">, P. </w:t>
      </w:r>
      <w:proofErr w:type="spellStart"/>
      <w:r w:rsidRPr="00CC1255">
        <w:rPr>
          <w:i w:val="0"/>
          <w:sz w:val="28"/>
          <w:szCs w:val="28"/>
          <w:lang w:val="en-GB"/>
        </w:rPr>
        <w:t>Frączek</w:t>
      </w:r>
      <w:proofErr w:type="spellEnd"/>
      <w:r w:rsidRPr="00CC1255">
        <w:rPr>
          <w:i w:val="0"/>
          <w:sz w:val="28"/>
          <w:szCs w:val="28"/>
          <w:vertAlign w:val="superscript"/>
          <w:lang w:val="en-GB"/>
        </w:rPr>
        <w:t>(2)</w:t>
      </w:r>
      <w:r w:rsidRPr="00CC1255">
        <w:rPr>
          <w:i w:val="0"/>
          <w:sz w:val="28"/>
          <w:szCs w:val="28"/>
          <w:lang w:val="en-GB"/>
        </w:rPr>
        <w:t xml:space="preserve">, S. </w:t>
      </w:r>
      <w:proofErr w:type="spellStart"/>
      <w:r w:rsidRPr="00CC1255">
        <w:rPr>
          <w:i w:val="0"/>
          <w:sz w:val="28"/>
          <w:szCs w:val="28"/>
          <w:lang w:val="en-GB"/>
        </w:rPr>
        <w:t>Koperny</w:t>
      </w:r>
      <w:proofErr w:type="spellEnd"/>
      <w:r w:rsidRPr="00CC1255">
        <w:rPr>
          <w:i w:val="0"/>
          <w:sz w:val="28"/>
          <w:szCs w:val="28"/>
          <w:vertAlign w:val="superscript"/>
          <w:lang w:val="en-GB"/>
        </w:rPr>
        <w:t>(1)</w:t>
      </w:r>
      <w:r w:rsidRPr="00CC1255">
        <w:rPr>
          <w:i w:val="0"/>
          <w:sz w:val="28"/>
          <w:szCs w:val="28"/>
          <w:lang w:val="en-GB"/>
        </w:rPr>
        <w:t xml:space="preserve">, M. </w:t>
      </w:r>
      <w:proofErr w:type="spellStart"/>
      <w:r w:rsidRPr="00CC1255">
        <w:rPr>
          <w:i w:val="0"/>
          <w:sz w:val="28"/>
          <w:szCs w:val="28"/>
          <w:lang w:val="en-GB"/>
        </w:rPr>
        <w:t>Lankosz</w:t>
      </w:r>
      <w:proofErr w:type="spellEnd"/>
      <w:r w:rsidRPr="00CC1255">
        <w:rPr>
          <w:i w:val="0"/>
          <w:sz w:val="28"/>
          <w:szCs w:val="28"/>
          <w:vertAlign w:val="superscript"/>
          <w:lang w:val="en-GB"/>
        </w:rPr>
        <w:t>(1)</w:t>
      </w:r>
      <w:r w:rsidRPr="00CC1255">
        <w:rPr>
          <w:i w:val="0"/>
          <w:sz w:val="28"/>
          <w:szCs w:val="28"/>
          <w:lang w:val="en-GB"/>
        </w:rPr>
        <w:t xml:space="preserve">, </w:t>
      </w:r>
      <w:r w:rsidRPr="00CC1255">
        <w:rPr>
          <w:i w:val="0"/>
          <w:sz w:val="28"/>
          <w:szCs w:val="28"/>
          <w:lang w:val="en-GB"/>
        </w:rPr>
        <w:br/>
        <w:t xml:space="preserve">A. </w:t>
      </w:r>
      <w:proofErr w:type="spellStart"/>
      <w:r w:rsidRPr="00CC1255">
        <w:rPr>
          <w:i w:val="0"/>
          <w:sz w:val="28"/>
          <w:szCs w:val="28"/>
          <w:lang w:val="en-GB"/>
        </w:rPr>
        <w:t>Mendys</w:t>
      </w:r>
      <w:proofErr w:type="spellEnd"/>
      <w:r w:rsidRPr="00CC1255">
        <w:rPr>
          <w:i w:val="0"/>
          <w:sz w:val="28"/>
          <w:szCs w:val="28"/>
          <w:vertAlign w:val="superscript"/>
          <w:lang w:val="en-GB"/>
        </w:rPr>
        <w:t>(2)</w:t>
      </w:r>
      <w:r w:rsidRPr="00CC1255">
        <w:rPr>
          <w:i w:val="0"/>
          <w:sz w:val="28"/>
          <w:szCs w:val="28"/>
          <w:lang w:val="en-GB"/>
        </w:rPr>
        <w:t xml:space="preserve">, B. </w:t>
      </w:r>
      <w:proofErr w:type="spellStart"/>
      <w:r w:rsidRPr="00CC1255">
        <w:rPr>
          <w:i w:val="0"/>
          <w:sz w:val="28"/>
          <w:szCs w:val="28"/>
          <w:lang w:val="en-GB"/>
        </w:rPr>
        <w:t>Mindur</w:t>
      </w:r>
      <w:proofErr w:type="spellEnd"/>
      <w:r w:rsidRPr="00CC1255">
        <w:rPr>
          <w:i w:val="0"/>
          <w:sz w:val="28"/>
          <w:szCs w:val="28"/>
          <w:vertAlign w:val="superscript"/>
          <w:lang w:val="en-GB"/>
        </w:rPr>
        <w:t>(1)</w:t>
      </w:r>
      <w:r w:rsidRPr="00CC1255">
        <w:rPr>
          <w:i w:val="0"/>
          <w:sz w:val="28"/>
          <w:szCs w:val="28"/>
          <w:lang w:val="en-GB"/>
        </w:rPr>
        <w:t xml:space="preserve">, K. </w:t>
      </w:r>
      <w:proofErr w:type="spellStart"/>
      <w:r w:rsidRPr="00CC1255">
        <w:rPr>
          <w:i w:val="0"/>
          <w:sz w:val="28"/>
          <w:szCs w:val="28"/>
          <w:lang w:val="en-GB"/>
        </w:rPr>
        <w:t>Świentek</w:t>
      </w:r>
      <w:proofErr w:type="spellEnd"/>
      <w:r w:rsidRPr="00CC1255">
        <w:rPr>
          <w:i w:val="0"/>
          <w:sz w:val="28"/>
          <w:szCs w:val="28"/>
          <w:vertAlign w:val="superscript"/>
          <w:lang w:val="en-GB"/>
        </w:rPr>
        <w:t>(1)</w:t>
      </w:r>
      <w:r w:rsidRPr="00CC1255">
        <w:rPr>
          <w:i w:val="0"/>
          <w:sz w:val="28"/>
          <w:szCs w:val="28"/>
          <w:lang w:val="en-GB"/>
        </w:rPr>
        <w:t xml:space="preserve">, P. </w:t>
      </w:r>
      <w:proofErr w:type="spellStart"/>
      <w:r w:rsidRPr="00CC1255">
        <w:rPr>
          <w:i w:val="0"/>
          <w:sz w:val="28"/>
          <w:szCs w:val="28"/>
          <w:lang w:val="en-GB"/>
        </w:rPr>
        <w:t>Wiącek</w:t>
      </w:r>
      <w:proofErr w:type="spellEnd"/>
      <w:r w:rsidRPr="00CC1255">
        <w:rPr>
          <w:i w:val="0"/>
          <w:sz w:val="28"/>
          <w:szCs w:val="28"/>
          <w:vertAlign w:val="superscript"/>
          <w:lang w:val="en-GB"/>
        </w:rPr>
        <w:t>(1)</w:t>
      </w:r>
      <w:r w:rsidRPr="00CC1255">
        <w:rPr>
          <w:i w:val="0"/>
          <w:sz w:val="28"/>
          <w:szCs w:val="28"/>
          <w:lang w:val="en-GB"/>
        </w:rPr>
        <w:t>, W. Dąbrowski</w:t>
      </w:r>
      <w:r w:rsidRPr="00CC1255">
        <w:rPr>
          <w:i w:val="0"/>
          <w:sz w:val="28"/>
          <w:szCs w:val="28"/>
          <w:vertAlign w:val="superscript"/>
          <w:lang w:val="en-GB"/>
        </w:rPr>
        <w:t>(1)</w:t>
      </w:r>
      <w:r w:rsidRPr="00CC1255">
        <w:rPr>
          <w:i w:val="0"/>
          <w:sz w:val="28"/>
          <w:szCs w:val="28"/>
          <w:vertAlign w:val="superscript"/>
          <w:lang w:val="en-GB"/>
        </w:rPr>
        <w:br/>
      </w:r>
      <w:r w:rsidRPr="00CC1255">
        <w:rPr>
          <w:i w:val="0"/>
          <w:sz w:val="28"/>
          <w:szCs w:val="28"/>
          <w:lang w:val="en-GB"/>
        </w:rPr>
        <w:t xml:space="preserve"> </w:t>
      </w:r>
      <w:r w:rsidR="00B835DD" w:rsidRPr="00CC1255">
        <w:rPr>
          <w:lang w:val="en-GB"/>
        </w:rPr>
        <w:t>(</w:t>
      </w:r>
      <w:r w:rsidR="00B835DD" w:rsidRPr="00CC1255">
        <w:rPr>
          <w:i w:val="0"/>
          <w:lang w:val="en-GB"/>
        </w:rPr>
        <w:t>1</w:t>
      </w:r>
      <w:r w:rsidR="00B835DD" w:rsidRPr="00CC1255">
        <w:rPr>
          <w:lang w:val="en-GB"/>
        </w:rPr>
        <w:t xml:space="preserve">) </w:t>
      </w:r>
      <w:r w:rsidRPr="00CC1255">
        <w:rPr>
          <w:rFonts w:cs="Calibri"/>
          <w:iCs/>
          <w:lang w:val="en-GB"/>
        </w:rPr>
        <w:t>AGH University of Science and Technology</w:t>
      </w:r>
      <w:r>
        <w:rPr>
          <w:rFonts w:cs="Calibri"/>
          <w:iCs/>
          <w:lang w:val="en-GB"/>
        </w:rPr>
        <w:t xml:space="preserve">, Al. </w:t>
      </w:r>
      <w:r w:rsidRPr="0014651C">
        <w:rPr>
          <w:rFonts w:cs="Calibri"/>
          <w:iCs/>
          <w:lang w:val="pl-PL"/>
        </w:rPr>
        <w:t xml:space="preserve">Mickiewicza 30, 30-059 </w:t>
      </w:r>
      <w:proofErr w:type="spellStart"/>
      <w:r w:rsidRPr="0014651C">
        <w:rPr>
          <w:rFonts w:cs="Calibri"/>
          <w:iCs/>
          <w:lang w:val="pl-PL"/>
        </w:rPr>
        <w:t>Krakow</w:t>
      </w:r>
      <w:proofErr w:type="spellEnd"/>
      <w:r w:rsidRPr="0014651C">
        <w:rPr>
          <w:rFonts w:cs="Calibri"/>
          <w:iCs/>
          <w:lang w:val="pl-PL"/>
        </w:rPr>
        <w:t>, Poland</w:t>
      </w:r>
    </w:p>
    <w:p w:rsidR="00890FB6" w:rsidRPr="0014651C" w:rsidRDefault="00B835DD" w:rsidP="00B835DD">
      <w:pPr>
        <w:pStyle w:val="AuthorAffiliation"/>
        <w:rPr>
          <w:lang w:val="pl-PL"/>
        </w:rPr>
      </w:pPr>
      <w:r w:rsidRPr="0014651C">
        <w:rPr>
          <w:lang w:val="pl-PL"/>
        </w:rPr>
        <w:t xml:space="preserve"> (2) </w:t>
      </w:r>
      <w:r w:rsidR="00CC1255" w:rsidRPr="0014651C">
        <w:rPr>
          <w:lang w:val="pl-PL"/>
        </w:rPr>
        <w:t xml:space="preserve">The </w:t>
      </w:r>
      <w:proofErr w:type="spellStart"/>
      <w:r w:rsidR="00CC1255" w:rsidRPr="0014651C">
        <w:rPr>
          <w:lang w:val="pl-PL"/>
        </w:rPr>
        <w:t>National</w:t>
      </w:r>
      <w:proofErr w:type="spellEnd"/>
      <w:r w:rsidR="00CC1255" w:rsidRPr="0014651C">
        <w:rPr>
          <w:lang w:val="pl-PL"/>
        </w:rPr>
        <w:t xml:space="preserve"> </w:t>
      </w:r>
      <w:proofErr w:type="spellStart"/>
      <w:r w:rsidR="00CC1255" w:rsidRPr="0014651C">
        <w:rPr>
          <w:lang w:val="pl-PL"/>
        </w:rPr>
        <w:t>Museum</w:t>
      </w:r>
      <w:proofErr w:type="spellEnd"/>
      <w:r w:rsidR="00CC1255" w:rsidRPr="0014651C">
        <w:rPr>
          <w:lang w:val="pl-PL"/>
        </w:rPr>
        <w:t xml:space="preserve"> in </w:t>
      </w:r>
      <w:proofErr w:type="spellStart"/>
      <w:r w:rsidR="00CC1255" w:rsidRPr="0014651C">
        <w:rPr>
          <w:lang w:val="pl-PL"/>
        </w:rPr>
        <w:t>Krakow</w:t>
      </w:r>
      <w:proofErr w:type="spellEnd"/>
      <w:r w:rsidR="00CC1255" w:rsidRPr="0014651C">
        <w:rPr>
          <w:lang w:val="pl-PL"/>
        </w:rPr>
        <w:t xml:space="preserve">, Al. 3 Maja 1, 30-062 </w:t>
      </w:r>
      <w:proofErr w:type="spellStart"/>
      <w:r w:rsidR="00CC1255" w:rsidRPr="0014651C">
        <w:rPr>
          <w:lang w:val="pl-PL"/>
        </w:rPr>
        <w:t>Krakow</w:t>
      </w:r>
      <w:proofErr w:type="spellEnd"/>
      <w:r w:rsidR="00CC1255" w:rsidRPr="0014651C">
        <w:rPr>
          <w:lang w:val="pl-PL"/>
        </w:rPr>
        <w:t>, Poland</w:t>
      </w:r>
    </w:p>
    <w:p w:rsidR="00B23310" w:rsidRPr="0014651C" w:rsidRDefault="00B23310" w:rsidP="00813A40">
      <w:pPr>
        <w:pStyle w:val="INTRODUCTION"/>
        <w:jc w:val="left"/>
        <w:rPr>
          <w:rFonts w:ascii="Arial" w:hAnsi="Arial" w:cs="Arial"/>
          <w:b w:val="0"/>
          <w:kern w:val="0"/>
          <w:szCs w:val="24"/>
          <w:lang w:val="pl-PL"/>
        </w:rPr>
      </w:pPr>
    </w:p>
    <w:p w:rsidR="003C099B" w:rsidRPr="00CC1255" w:rsidRDefault="00CC1255" w:rsidP="003C099B">
      <w:pPr>
        <w:jc w:val="center"/>
        <w:rPr>
          <w:rFonts w:ascii="Times New Roman" w:hAnsi="Times New Roman"/>
          <w:i/>
          <w:sz w:val="22"/>
          <w:szCs w:val="22"/>
          <w:lang w:val="en-GB"/>
        </w:rPr>
      </w:pPr>
      <w:r w:rsidRPr="00CC1255">
        <w:rPr>
          <w:rFonts w:ascii="Times New Roman" w:hAnsi="Times New Roman"/>
          <w:i/>
          <w:sz w:val="22"/>
          <w:szCs w:val="22"/>
          <w:lang w:val="en-GB"/>
        </w:rPr>
        <w:t>pwrobel@agh.edu.pl</w:t>
      </w:r>
    </w:p>
    <w:p w:rsidR="003C099B" w:rsidRPr="00CC1255" w:rsidRDefault="003C099B" w:rsidP="00813A40">
      <w:pPr>
        <w:pStyle w:val="INTRODUCTION"/>
        <w:jc w:val="left"/>
        <w:rPr>
          <w:rFonts w:ascii="Arial" w:hAnsi="Arial" w:cs="Arial"/>
          <w:b w:val="0"/>
          <w:kern w:val="0"/>
          <w:szCs w:val="24"/>
          <w:lang w:val="en-GB"/>
        </w:rPr>
      </w:pPr>
    </w:p>
    <w:p w:rsidR="00CC1255" w:rsidRPr="00CC1255" w:rsidRDefault="00CC1255" w:rsidP="00CC1255">
      <w:pPr>
        <w:spacing w:after="240"/>
        <w:jc w:val="both"/>
        <w:rPr>
          <w:rFonts w:ascii="Times New Roman" w:hAnsi="Times New Roman"/>
          <w:lang w:val="en-GB"/>
        </w:rPr>
      </w:pPr>
      <w:r w:rsidRPr="00CC1255">
        <w:rPr>
          <w:rFonts w:ascii="Times New Roman" w:hAnsi="Times New Roman"/>
          <w:lang w:val="en-GB"/>
        </w:rPr>
        <w:t xml:space="preserve">In this work we introduce a new full-field X-ray fluorescence imaging system for </w:t>
      </w:r>
      <w:r>
        <w:rPr>
          <w:rFonts w:ascii="Times New Roman" w:hAnsi="Times New Roman"/>
          <w:lang w:val="en-GB"/>
        </w:rPr>
        <w:br/>
      </w:r>
      <w:r w:rsidRPr="00CC1255">
        <w:rPr>
          <w:rFonts w:ascii="Times New Roman" w:hAnsi="Times New Roman"/>
          <w:lang w:val="en-GB"/>
        </w:rPr>
        <w:t xml:space="preserve">non-invasive imaging of paintings. Recently the XRF imaging becomes </w:t>
      </w:r>
      <w:r w:rsidR="00CB3E08">
        <w:rPr>
          <w:rFonts w:ascii="Times New Roman" w:hAnsi="Times New Roman"/>
          <w:lang w:val="en-GB"/>
        </w:rPr>
        <w:t xml:space="preserve">a </w:t>
      </w:r>
      <w:r w:rsidRPr="00CC1255">
        <w:rPr>
          <w:rFonts w:ascii="Times New Roman" w:hAnsi="Times New Roman"/>
          <w:lang w:val="en-GB"/>
        </w:rPr>
        <w:t xml:space="preserve">very powerful tool that allows elemental mapping, which offers possibility to study </w:t>
      </w:r>
      <w:r w:rsidR="00CB3E08">
        <w:rPr>
          <w:rFonts w:ascii="Times New Roman" w:hAnsi="Times New Roman"/>
          <w:lang w:val="en-GB"/>
        </w:rPr>
        <w:t xml:space="preserve">spatial </w:t>
      </w:r>
      <w:r w:rsidRPr="00CC1255">
        <w:rPr>
          <w:rFonts w:ascii="Times New Roman" w:hAnsi="Times New Roman"/>
          <w:lang w:val="en-GB"/>
        </w:rPr>
        <w:t xml:space="preserve">distributions of inorganic pigments. The methodology is useful to investigate provenance of the object as well as to study the artist technique and becomes very popular in the conservation research. </w:t>
      </w:r>
    </w:p>
    <w:p w:rsidR="00CC1255" w:rsidRPr="00CC1255" w:rsidRDefault="00CC1255" w:rsidP="00CC1255">
      <w:pPr>
        <w:spacing w:after="240"/>
        <w:jc w:val="both"/>
        <w:rPr>
          <w:rFonts w:ascii="Times New Roman" w:hAnsi="Times New Roman"/>
          <w:lang w:val="en-GB"/>
        </w:rPr>
      </w:pPr>
      <w:r w:rsidRPr="00CC1255">
        <w:rPr>
          <w:rFonts w:ascii="Times New Roman" w:hAnsi="Times New Roman"/>
          <w:lang w:val="en-GB"/>
        </w:rPr>
        <w:t>In contrast to classical scanning macro-XRF imaging the full-field XRF technique allows</w:t>
      </w:r>
      <w:r w:rsidR="00037CC8">
        <w:rPr>
          <w:rFonts w:ascii="Times New Roman" w:hAnsi="Times New Roman"/>
          <w:lang w:val="en-GB"/>
        </w:rPr>
        <w:t xml:space="preserve"> one</w:t>
      </w:r>
      <w:r w:rsidRPr="00CC1255">
        <w:rPr>
          <w:rFonts w:ascii="Times New Roman" w:hAnsi="Times New Roman"/>
          <w:lang w:val="en-GB"/>
        </w:rPr>
        <w:t xml:space="preserve">  imaging</w:t>
      </w:r>
      <w:r w:rsidR="00037CC8">
        <w:rPr>
          <w:rFonts w:ascii="Times New Roman" w:hAnsi="Times New Roman"/>
          <w:lang w:val="en-GB"/>
        </w:rPr>
        <w:t xml:space="preserve"> </w:t>
      </w:r>
      <w:r w:rsidR="00037CC8" w:rsidRPr="00CC1255">
        <w:rPr>
          <w:rFonts w:ascii="Times New Roman" w:hAnsi="Times New Roman"/>
          <w:lang w:val="en-GB"/>
        </w:rPr>
        <w:t>simultaneously</w:t>
      </w:r>
      <w:r w:rsidR="00037CC8">
        <w:rPr>
          <w:rFonts w:ascii="Times New Roman" w:hAnsi="Times New Roman"/>
          <w:lang w:val="en-GB"/>
        </w:rPr>
        <w:t xml:space="preserve"> large</w:t>
      </w:r>
      <w:r w:rsidRPr="00CC1255">
        <w:rPr>
          <w:rFonts w:ascii="Times New Roman" w:hAnsi="Times New Roman"/>
          <w:lang w:val="en-GB"/>
        </w:rPr>
        <w:t xml:space="preserve"> irradiated area of the sample. Due to lack of the measurement head that moves very fast and very close to the investigated object this approach ensures  greater safety for the </w:t>
      </w:r>
      <w:r w:rsidR="00037CC8">
        <w:rPr>
          <w:rFonts w:ascii="Times New Roman" w:hAnsi="Times New Roman"/>
          <w:lang w:val="en-GB"/>
        </w:rPr>
        <w:t>investigated</w:t>
      </w:r>
      <w:r w:rsidRPr="00CC1255">
        <w:rPr>
          <w:rFonts w:ascii="Times New Roman" w:hAnsi="Times New Roman"/>
          <w:lang w:val="en-GB"/>
        </w:rPr>
        <w:t xml:space="preserve"> object. Moreover, the infinite depth of field of the pinhole camera allows one to </w:t>
      </w:r>
      <w:r w:rsidR="00037CC8">
        <w:rPr>
          <w:rFonts w:ascii="Times New Roman" w:hAnsi="Times New Roman"/>
          <w:lang w:val="en-GB"/>
        </w:rPr>
        <w:t>investi</w:t>
      </w:r>
      <w:r w:rsidR="0014651C">
        <w:rPr>
          <w:rFonts w:ascii="Times New Roman" w:hAnsi="Times New Roman"/>
          <w:lang w:val="en-GB"/>
        </w:rPr>
        <w:t>gate</w:t>
      </w:r>
      <w:r w:rsidRPr="00CC1255">
        <w:rPr>
          <w:rFonts w:ascii="Times New Roman" w:hAnsi="Times New Roman"/>
          <w:lang w:val="en-GB"/>
        </w:rPr>
        <w:t xml:space="preserve"> non-flat surfaces. </w:t>
      </w:r>
    </w:p>
    <w:p w:rsidR="00CC1255" w:rsidRPr="00CC1255" w:rsidRDefault="00CC1255" w:rsidP="00CC1255">
      <w:pPr>
        <w:spacing w:after="240"/>
        <w:jc w:val="both"/>
        <w:rPr>
          <w:rFonts w:ascii="Times New Roman" w:hAnsi="Times New Roman"/>
          <w:lang w:val="en-GB"/>
        </w:rPr>
      </w:pPr>
      <w:r w:rsidRPr="00CC1255">
        <w:rPr>
          <w:rFonts w:ascii="Times New Roman" w:hAnsi="Times New Roman"/>
          <w:lang w:val="en-GB"/>
        </w:rPr>
        <w:t xml:space="preserve">Our system </w:t>
      </w:r>
      <w:r w:rsidR="008C08B5">
        <w:rPr>
          <w:rFonts w:ascii="Times New Roman" w:hAnsi="Times New Roman"/>
          <w:lang w:val="en-GB"/>
        </w:rPr>
        <w:t xml:space="preserve">[1] </w:t>
      </w:r>
      <w:r w:rsidRPr="00CC1255">
        <w:rPr>
          <w:rFonts w:ascii="Times New Roman" w:hAnsi="Times New Roman"/>
          <w:lang w:val="en-GB"/>
        </w:rPr>
        <w:t>is based on 10x10 cm</w:t>
      </w:r>
      <w:r w:rsidRPr="00D01E05">
        <w:rPr>
          <w:rFonts w:ascii="Times New Roman" w:hAnsi="Times New Roman"/>
          <w:vertAlign w:val="superscript"/>
          <w:lang w:val="en-GB"/>
        </w:rPr>
        <w:t>2</w:t>
      </w:r>
      <w:r w:rsidRPr="00CC1255">
        <w:rPr>
          <w:rFonts w:ascii="Times New Roman" w:hAnsi="Times New Roman"/>
          <w:lang w:val="en-GB"/>
        </w:rPr>
        <w:t xml:space="preserve"> Gas Electron Multiplier (GEM) detector and is equipped with two Varian VF-50J low power air-cooled X-ray tubes. The image of the irradiated area is projected on the surface of the detector by a pinhole camera. The in-house developed prototype of the</w:t>
      </w:r>
      <w:r w:rsidR="00037CC8">
        <w:rPr>
          <w:rFonts w:ascii="Times New Roman" w:hAnsi="Times New Roman"/>
          <w:lang w:val="en-GB"/>
        </w:rPr>
        <w:t xml:space="preserve"> instrument</w:t>
      </w:r>
      <w:r w:rsidRPr="00CC1255">
        <w:rPr>
          <w:rFonts w:ascii="Times New Roman" w:hAnsi="Times New Roman"/>
          <w:lang w:val="en-GB"/>
        </w:rPr>
        <w:t xml:space="preserve"> enables adjusting the geometry of the measurement in order to optimize the excitation conditions for chosen projection parameters. </w:t>
      </w:r>
    </w:p>
    <w:p w:rsidR="00CC1255" w:rsidRPr="00CC1255" w:rsidRDefault="00CC1255" w:rsidP="00CC1255">
      <w:pPr>
        <w:spacing w:after="240"/>
        <w:jc w:val="both"/>
        <w:rPr>
          <w:rFonts w:ascii="Times New Roman" w:hAnsi="Times New Roman"/>
          <w:lang w:val="en-GB"/>
        </w:rPr>
      </w:pPr>
      <w:r w:rsidRPr="00CC1255">
        <w:rPr>
          <w:rFonts w:ascii="Times New Roman" w:hAnsi="Times New Roman"/>
          <w:lang w:val="en-GB"/>
        </w:rPr>
        <w:t xml:space="preserve">In this work the results of  optimization of the measurement geometry of </w:t>
      </w:r>
      <w:r w:rsidR="00037CC8">
        <w:rPr>
          <w:rFonts w:ascii="Times New Roman" w:hAnsi="Times New Roman"/>
          <w:lang w:val="en-GB"/>
        </w:rPr>
        <w:t>the</w:t>
      </w:r>
      <w:r w:rsidRPr="00CC1255">
        <w:rPr>
          <w:rFonts w:ascii="Times New Roman" w:hAnsi="Times New Roman"/>
          <w:lang w:val="en-GB"/>
        </w:rPr>
        <w:t xml:space="preserve"> setup are shown and compared with theoretical model of the photon irradiance distribution on the sample surface as well as on the detector surface. The design and first commissioning results of the system will be  shown and the future prospects will be discussed.  </w:t>
      </w:r>
    </w:p>
    <w:p w:rsidR="00CA3D36" w:rsidRPr="00CC1255" w:rsidRDefault="00CC1255" w:rsidP="00CC1255">
      <w:pPr>
        <w:jc w:val="both"/>
        <w:rPr>
          <w:rFonts w:ascii="Times New Roman" w:hAnsi="Times New Roman"/>
          <w:lang w:val="en-GB"/>
        </w:rPr>
      </w:pPr>
      <w:r w:rsidRPr="00CC1255">
        <w:rPr>
          <w:rFonts w:ascii="Times New Roman" w:hAnsi="Times New Roman"/>
          <w:lang w:val="en-GB"/>
        </w:rPr>
        <w:t>The authors would like to acknowledge The National Centre for Research and Development for financial support within Applied Research Programme (project no.  PBS3/A9/29/2015)</w:t>
      </w:r>
    </w:p>
    <w:p w:rsidR="008C08B5" w:rsidRDefault="008C08B5" w:rsidP="002B3EFD">
      <w:pPr>
        <w:jc w:val="both"/>
        <w:rPr>
          <w:rFonts w:ascii="Times New Roman" w:hAnsi="Times New Roman"/>
          <w:sz w:val="20"/>
          <w:szCs w:val="20"/>
          <w:lang w:val="en-GB"/>
        </w:rPr>
      </w:pPr>
    </w:p>
    <w:p w:rsidR="00DB326A" w:rsidRPr="008C08B5" w:rsidRDefault="009E338E" w:rsidP="008C08B5">
      <w:pPr>
        <w:jc w:val="both"/>
        <w:rPr>
          <w:rFonts w:ascii="Arial" w:hAnsi="Arial" w:cs="Arial"/>
          <w:caps/>
          <w:lang w:val="en-US"/>
        </w:rPr>
      </w:pPr>
      <w:r w:rsidRPr="00D01E05">
        <w:rPr>
          <w:rFonts w:ascii="Times New Roman" w:hAnsi="Times New Roman"/>
          <w:sz w:val="20"/>
          <w:szCs w:val="20"/>
          <w:lang w:val="en-GB"/>
        </w:rPr>
        <w:t xml:space="preserve">[1] </w:t>
      </w:r>
      <w:r w:rsidR="008C08B5" w:rsidRPr="00D01E05">
        <w:rPr>
          <w:rFonts w:ascii="Times New Roman" w:hAnsi="Times New Roman"/>
          <w:sz w:val="20"/>
          <w:szCs w:val="20"/>
          <w:lang w:val="en-GB"/>
        </w:rPr>
        <w:t xml:space="preserve">W. Dąbrowski, T. </w:t>
      </w:r>
      <w:proofErr w:type="spellStart"/>
      <w:r w:rsidR="008C08B5" w:rsidRPr="00D01E05">
        <w:rPr>
          <w:rFonts w:ascii="Times New Roman" w:hAnsi="Times New Roman"/>
          <w:sz w:val="20"/>
          <w:szCs w:val="20"/>
          <w:lang w:val="en-GB"/>
        </w:rPr>
        <w:t>Fiutowski</w:t>
      </w:r>
      <w:proofErr w:type="spellEnd"/>
      <w:r w:rsidR="008C08B5" w:rsidRPr="00D01E05">
        <w:rPr>
          <w:rFonts w:ascii="Times New Roman" w:hAnsi="Times New Roman"/>
          <w:sz w:val="20"/>
          <w:szCs w:val="20"/>
          <w:lang w:val="en-GB"/>
        </w:rPr>
        <w:t xml:space="preserve">, P. </w:t>
      </w:r>
      <w:proofErr w:type="spellStart"/>
      <w:r w:rsidR="008C08B5" w:rsidRPr="00D01E05">
        <w:rPr>
          <w:rFonts w:ascii="Times New Roman" w:hAnsi="Times New Roman"/>
          <w:sz w:val="20"/>
          <w:szCs w:val="20"/>
          <w:lang w:val="en-GB"/>
        </w:rPr>
        <w:t>Frączek</w:t>
      </w:r>
      <w:proofErr w:type="spellEnd"/>
      <w:r w:rsidR="008C08B5" w:rsidRPr="00D01E05">
        <w:rPr>
          <w:rFonts w:ascii="Times New Roman" w:hAnsi="Times New Roman"/>
          <w:sz w:val="20"/>
          <w:szCs w:val="20"/>
          <w:lang w:val="en-GB"/>
        </w:rPr>
        <w:t xml:space="preserve">, S. </w:t>
      </w:r>
      <w:proofErr w:type="spellStart"/>
      <w:r w:rsidR="008C08B5" w:rsidRPr="00D01E05">
        <w:rPr>
          <w:rFonts w:ascii="Times New Roman" w:hAnsi="Times New Roman"/>
          <w:sz w:val="20"/>
          <w:szCs w:val="20"/>
          <w:lang w:val="en-GB"/>
        </w:rPr>
        <w:t>Koperny</w:t>
      </w:r>
      <w:proofErr w:type="spellEnd"/>
      <w:r w:rsidR="008C08B5" w:rsidRPr="00D01E05">
        <w:rPr>
          <w:rFonts w:ascii="Times New Roman" w:hAnsi="Times New Roman"/>
          <w:sz w:val="20"/>
          <w:szCs w:val="20"/>
          <w:lang w:val="en-GB"/>
        </w:rPr>
        <w:t xml:space="preserve">, M. </w:t>
      </w:r>
      <w:proofErr w:type="spellStart"/>
      <w:r w:rsidR="008C08B5" w:rsidRPr="00D01E05">
        <w:rPr>
          <w:rFonts w:ascii="Times New Roman" w:hAnsi="Times New Roman"/>
          <w:sz w:val="20"/>
          <w:szCs w:val="20"/>
          <w:lang w:val="en-GB"/>
        </w:rPr>
        <w:t>Lankosz</w:t>
      </w:r>
      <w:proofErr w:type="spellEnd"/>
      <w:r w:rsidR="008C08B5" w:rsidRPr="00D01E05">
        <w:rPr>
          <w:rFonts w:ascii="Times New Roman" w:hAnsi="Times New Roman"/>
          <w:sz w:val="20"/>
          <w:szCs w:val="20"/>
          <w:lang w:val="en-GB"/>
        </w:rPr>
        <w:t xml:space="preserve">, A. </w:t>
      </w:r>
      <w:proofErr w:type="spellStart"/>
      <w:r w:rsidR="008C08B5" w:rsidRPr="00D01E05">
        <w:rPr>
          <w:rFonts w:ascii="Times New Roman" w:hAnsi="Times New Roman"/>
          <w:sz w:val="20"/>
          <w:szCs w:val="20"/>
          <w:lang w:val="en-GB"/>
        </w:rPr>
        <w:t>Mendys</w:t>
      </w:r>
      <w:proofErr w:type="spellEnd"/>
      <w:r w:rsidR="008C08B5" w:rsidRPr="00D01E05">
        <w:rPr>
          <w:rFonts w:ascii="Times New Roman" w:hAnsi="Times New Roman"/>
          <w:sz w:val="20"/>
          <w:szCs w:val="20"/>
          <w:lang w:val="en-GB"/>
        </w:rPr>
        <w:t xml:space="preserve">, B. </w:t>
      </w:r>
      <w:proofErr w:type="spellStart"/>
      <w:r w:rsidR="008C08B5" w:rsidRPr="00D01E05">
        <w:rPr>
          <w:rFonts w:ascii="Times New Roman" w:hAnsi="Times New Roman"/>
          <w:sz w:val="20"/>
          <w:szCs w:val="20"/>
          <w:lang w:val="en-GB"/>
        </w:rPr>
        <w:t>Mindur</w:t>
      </w:r>
      <w:proofErr w:type="spellEnd"/>
      <w:r w:rsidR="008C08B5" w:rsidRPr="00D01E05">
        <w:rPr>
          <w:rFonts w:ascii="Times New Roman" w:hAnsi="Times New Roman"/>
          <w:sz w:val="20"/>
          <w:szCs w:val="20"/>
          <w:lang w:val="en-GB"/>
        </w:rPr>
        <w:t xml:space="preserve">, </w:t>
      </w:r>
      <w:r w:rsidR="008C08B5" w:rsidRPr="008C08B5">
        <w:rPr>
          <w:rFonts w:ascii="Times New Roman" w:hAnsi="Times New Roman"/>
          <w:sz w:val="20"/>
          <w:szCs w:val="20"/>
          <w:lang w:val="en-US"/>
        </w:rPr>
        <w:t xml:space="preserve">K. </w:t>
      </w:r>
      <w:proofErr w:type="spellStart"/>
      <w:r w:rsidR="008C08B5" w:rsidRPr="008C08B5">
        <w:rPr>
          <w:rFonts w:ascii="Times New Roman" w:hAnsi="Times New Roman"/>
          <w:sz w:val="20"/>
          <w:szCs w:val="20"/>
          <w:lang w:val="en-US"/>
        </w:rPr>
        <w:t>Swientek</w:t>
      </w:r>
      <w:proofErr w:type="spellEnd"/>
      <w:r w:rsidR="008C08B5" w:rsidRPr="008C08B5">
        <w:rPr>
          <w:rFonts w:ascii="Times New Roman" w:hAnsi="Times New Roman"/>
          <w:sz w:val="20"/>
          <w:szCs w:val="20"/>
          <w:lang w:val="en-US"/>
        </w:rPr>
        <w:t xml:space="preserve">, </w:t>
      </w:r>
      <w:r w:rsidR="00D01E05">
        <w:rPr>
          <w:rFonts w:ascii="Times New Roman" w:hAnsi="Times New Roman"/>
          <w:sz w:val="20"/>
          <w:szCs w:val="20"/>
          <w:lang w:val="en-US"/>
        </w:rPr>
        <w:br/>
      </w:r>
      <w:r w:rsidR="008C08B5" w:rsidRPr="008C08B5">
        <w:rPr>
          <w:rFonts w:ascii="Times New Roman" w:hAnsi="Times New Roman"/>
          <w:sz w:val="20"/>
          <w:szCs w:val="20"/>
          <w:lang w:val="en-US"/>
        </w:rPr>
        <w:t xml:space="preserve">P. </w:t>
      </w:r>
      <w:proofErr w:type="spellStart"/>
      <w:r w:rsidR="008C08B5" w:rsidRPr="008C08B5">
        <w:rPr>
          <w:rFonts w:ascii="Times New Roman" w:hAnsi="Times New Roman"/>
          <w:sz w:val="20"/>
          <w:szCs w:val="20"/>
          <w:lang w:val="en-US"/>
        </w:rPr>
        <w:t>Wiącek</w:t>
      </w:r>
      <w:proofErr w:type="spellEnd"/>
      <w:r w:rsidR="008C08B5" w:rsidRPr="008C08B5">
        <w:rPr>
          <w:rFonts w:ascii="Times New Roman" w:hAnsi="Times New Roman"/>
          <w:sz w:val="20"/>
          <w:szCs w:val="20"/>
          <w:lang w:val="en-US"/>
        </w:rPr>
        <w:t xml:space="preserve"> P.M. </w:t>
      </w:r>
      <w:proofErr w:type="spellStart"/>
      <w:r w:rsidR="008C08B5" w:rsidRPr="008C08B5">
        <w:rPr>
          <w:rFonts w:ascii="Times New Roman" w:hAnsi="Times New Roman"/>
          <w:sz w:val="20"/>
          <w:szCs w:val="20"/>
          <w:lang w:val="en-US"/>
        </w:rPr>
        <w:t>Wróbel</w:t>
      </w:r>
      <w:proofErr w:type="spellEnd"/>
      <w:r w:rsidR="008C08B5" w:rsidRPr="008C08B5">
        <w:rPr>
          <w:rFonts w:ascii="Times New Roman" w:hAnsi="Times New Roman"/>
          <w:sz w:val="20"/>
          <w:szCs w:val="20"/>
          <w:lang w:val="en-US"/>
        </w:rPr>
        <w:t>, Journal of Instrumentation</w:t>
      </w:r>
      <w:r w:rsidR="008C08B5">
        <w:rPr>
          <w:rFonts w:ascii="Times New Roman" w:hAnsi="Times New Roman"/>
          <w:sz w:val="20"/>
          <w:szCs w:val="20"/>
          <w:lang w:val="en-US"/>
        </w:rPr>
        <w:t xml:space="preserve"> 11, 2016, C12025</w:t>
      </w:r>
    </w:p>
    <w:sectPr w:rsidR="00DB326A" w:rsidRPr="008C08B5" w:rsidSect="007B14DF">
      <w:pgSz w:w="11906" w:h="16838"/>
      <w:pgMar w:top="1418"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A4ED91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7A306D1"/>
    <w:multiLevelType w:val="hybridMultilevel"/>
    <w:tmpl w:val="27B81510"/>
    <w:lvl w:ilvl="0" w:tplc="4A086488">
      <w:start w:val="1"/>
      <w:numFmt w:val="decimal"/>
      <w:lvlText w:val="(%1)"/>
      <w:lvlJc w:val="left"/>
      <w:pPr>
        <w:ind w:left="720" w:hanging="360"/>
      </w:pPr>
      <w:rPr>
        <w:rFonts w:hint="default"/>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197258C0"/>
    <w:multiLevelType w:val="hybridMultilevel"/>
    <w:tmpl w:val="D6C4B668"/>
    <w:lvl w:ilvl="0" w:tplc="379A8F1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trackRevisions/>
  <w:doNotTrackMoves/>
  <w:defaultTabStop w:val="708"/>
  <w:hyphenationZone w:val="283"/>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A2B6D"/>
    <w:rsid w:val="00037CC8"/>
    <w:rsid w:val="00081C31"/>
    <w:rsid w:val="000A2B6D"/>
    <w:rsid w:val="000A72B0"/>
    <w:rsid w:val="0014651C"/>
    <w:rsid w:val="001A07DC"/>
    <w:rsid w:val="001B4F1F"/>
    <w:rsid w:val="001E7793"/>
    <w:rsid w:val="002A216D"/>
    <w:rsid w:val="002B3EFD"/>
    <w:rsid w:val="003067BA"/>
    <w:rsid w:val="0031241F"/>
    <w:rsid w:val="0039656C"/>
    <w:rsid w:val="003C099B"/>
    <w:rsid w:val="004106DA"/>
    <w:rsid w:val="00424ADB"/>
    <w:rsid w:val="00435134"/>
    <w:rsid w:val="00480B98"/>
    <w:rsid w:val="00483D7F"/>
    <w:rsid w:val="005263BD"/>
    <w:rsid w:val="005457D5"/>
    <w:rsid w:val="00587112"/>
    <w:rsid w:val="005A6D0B"/>
    <w:rsid w:val="005B4989"/>
    <w:rsid w:val="0061335B"/>
    <w:rsid w:val="007B14DF"/>
    <w:rsid w:val="00801681"/>
    <w:rsid w:val="00813A40"/>
    <w:rsid w:val="00890FB6"/>
    <w:rsid w:val="008C08B5"/>
    <w:rsid w:val="008D2B4A"/>
    <w:rsid w:val="009E338E"/>
    <w:rsid w:val="00A32338"/>
    <w:rsid w:val="00B23310"/>
    <w:rsid w:val="00B835DD"/>
    <w:rsid w:val="00C9531C"/>
    <w:rsid w:val="00CA3D36"/>
    <w:rsid w:val="00CB3E08"/>
    <w:rsid w:val="00CC1255"/>
    <w:rsid w:val="00D01E05"/>
    <w:rsid w:val="00DB326A"/>
    <w:rsid w:val="00EB4686"/>
    <w:rsid w:val="00EC6D84"/>
    <w:rsid w:val="00ED66D2"/>
    <w:rsid w:val="00EE017C"/>
    <w:rsid w:val="00F746A5"/>
    <w:rsid w:val="00FA2AAF"/>
    <w:rsid w:val="00FD59CE"/>
    <w:rsid w:val="00FE046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81C31"/>
    <w:rPr>
      <w:sz w:val="24"/>
      <w:szCs w:val="24"/>
      <w:lang w:val="it-IT" w:eastAsia="it-IT"/>
    </w:rPr>
  </w:style>
  <w:style w:type="paragraph" w:styleId="Nagwek1">
    <w:name w:val="heading 1"/>
    <w:basedOn w:val="Normalny"/>
    <w:next w:val="Normalny"/>
    <w:link w:val="Nagwek1Znak"/>
    <w:uiPriority w:val="9"/>
    <w:qFormat/>
    <w:rsid w:val="00081C31"/>
    <w:pPr>
      <w:keepNext/>
      <w:spacing w:before="240" w:after="60"/>
      <w:outlineLvl w:val="0"/>
    </w:pPr>
    <w:rPr>
      <w:rFonts w:ascii="Cambria" w:hAnsi="Cambria"/>
      <w:b/>
      <w:bCs/>
      <w:kern w:val="32"/>
      <w:sz w:val="32"/>
      <w:szCs w:val="32"/>
    </w:rPr>
  </w:style>
  <w:style w:type="paragraph" w:styleId="Nagwek2">
    <w:name w:val="heading 2"/>
    <w:basedOn w:val="Normalny"/>
    <w:next w:val="Normalny"/>
    <w:link w:val="Nagwek2Znak"/>
    <w:uiPriority w:val="9"/>
    <w:qFormat/>
    <w:rsid w:val="00081C31"/>
    <w:pPr>
      <w:keepNext/>
      <w:spacing w:before="240" w:after="60"/>
      <w:outlineLvl w:val="1"/>
    </w:pPr>
    <w:rPr>
      <w:rFonts w:ascii="Cambria" w:hAnsi="Cambria"/>
      <w:b/>
      <w:bCs/>
      <w:i/>
      <w:iCs/>
      <w:sz w:val="28"/>
      <w:szCs w:val="28"/>
    </w:rPr>
  </w:style>
  <w:style w:type="paragraph" w:styleId="Nagwek3">
    <w:name w:val="heading 3"/>
    <w:basedOn w:val="Normalny"/>
    <w:next w:val="Normalny"/>
    <w:link w:val="Nagwek3Znak"/>
    <w:uiPriority w:val="9"/>
    <w:qFormat/>
    <w:rsid w:val="00081C31"/>
    <w:pPr>
      <w:keepNext/>
      <w:spacing w:before="240" w:after="60"/>
      <w:outlineLvl w:val="2"/>
    </w:pPr>
    <w:rPr>
      <w:rFonts w:ascii="Cambria" w:hAnsi="Cambria"/>
      <w:b/>
      <w:bCs/>
      <w:sz w:val="26"/>
      <w:szCs w:val="26"/>
    </w:rPr>
  </w:style>
  <w:style w:type="paragraph" w:styleId="Nagwek4">
    <w:name w:val="heading 4"/>
    <w:basedOn w:val="Normalny"/>
    <w:next w:val="Normalny"/>
    <w:link w:val="Nagwek4Znak"/>
    <w:uiPriority w:val="9"/>
    <w:qFormat/>
    <w:rsid w:val="00081C31"/>
    <w:pPr>
      <w:keepNext/>
      <w:spacing w:before="240" w:after="60"/>
      <w:outlineLvl w:val="3"/>
    </w:pPr>
    <w:rPr>
      <w:b/>
      <w:bCs/>
      <w:sz w:val="28"/>
      <w:szCs w:val="28"/>
    </w:rPr>
  </w:style>
  <w:style w:type="paragraph" w:styleId="Nagwek5">
    <w:name w:val="heading 5"/>
    <w:basedOn w:val="Normalny"/>
    <w:next w:val="Normalny"/>
    <w:link w:val="Nagwek5Znak"/>
    <w:uiPriority w:val="9"/>
    <w:qFormat/>
    <w:rsid w:val="00081C31"/>
    <w:pPr>
      <w:spacing w:before="240" w:after="60"/>
      <w:outlineLvl w:val="4"/>
    </w:pPr>
    <w:rPr>
      <w:b/>
      <w:bCs/>
      <w:i/>
      <w:iCs/>
      <w:sz w:val="26"/>
      <w:szCs w:val="26"/>
    </w:rPr>
  </w:style>
  <w:style w:type="paragraph" w:styleId="Nagwek6">
    <w:name w:val="heading 6"/>
    <w:basedOn w:val="Normalny"/>
    <w:next w:val="Normalny"/>
    <w:link w:val="Nagwek6Znak"/>
    <w:uiPriority w:val="9"/>
    <w:qFormat/>
    <w:rsid w:val="00081C31"/>
    <w:pPr>
      <w:spacing w:before="240" w:after="60"/>
      <w:outlineLvl w:val="5"/>
    </w:pPr>
    <w:rPr>
      <w:b/>
      <w:bCs/>
      <w:sz w:val="20"/>
      <w:szCs w:val="20"/>
    </w:rPr>
  </w:style>
  <w:style w:type="paragraph" w:styleId="Nagwek7">
    <w:name w:val="heading 7"/>
    <w:basedOn w:val="Normalny"/>
    <w:next w:val="Normalny"/>
    <w:link w:val="Nagwek7Znak"/>
    <w:uiPriority w:val="9"/>
    <w:qFormat/>
    <w:rsid w:val="00081C31"/>
    <w:pPr>
      <w:spacing w:before="240" w:after="60"/>
      <w:outlineLvl w:val="6"/>
    </w:pPr>
  </w:style>
  <w:style w:type="paragraph" w:styleId="Nagwek8">
    <w:name w:val="heading 8"/>
    <w:basedOn w:val="Normalny"/>
    <w:next w:val="Normalny"/>
    <w:link w:val="Nagwek8Znak"/>
    <w:uiPriority w:val="9"/>
    <w:qFormat/>
    <w:rsid w:val="00081C31"/>
    <w:pPr>
      <w:spacing w:before="240" w:after="60"/>
      <w:outlineLvl w:val="7"/>
    </w:pPr>
    <w:rPr>
      <w:i/>
      <w:iCs/>
    </w:rPr>
  </w:style>
  <w:style w:type="paragraph" w:styleId="Nagwek9">
    <w:name w:val="heading 9"/>
    <w:basedOn w:val="Normalny"/>
    <w:next w:val="Normalny"/>
    <w:link w:val="Nagwek9Znak"/>
    <w:uiPriority w:val="9"/>
    <w:qFormat/>
    <w:rsid w:val="00081C31"/>
    <w:pPr>
      <w:spacing w:before="240" w:after="60"/>
      <w:outlineLvl w:val="8"/>
    </w:pPr>
    <w:rPr>
      <w:rFonts w:ascii="Cambria" w:hAnsi="Cambria"/>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next w:val="Normalny"/>
    <w:link w:val="TytuZnak"/>
    <w:uiPriority w:val="10"/>
    <w:qFormat/>
    <w:rsid w:val="00081C31"/>
    <w:pPr>
      <w:spacing w:before="240" w:after="60"/>
      <w:jc w:val="center"/>
      <w:outlineLvl w:val="0"/>
    </w:pPr>
    <w:rPr>
      <w:rFonts w:ascii="Cambria" w:hAnsi="Cambria"/>
      <w:b/>
      <w:bCs/>
      <w:kern w:val="28"/>
      <w:sz w:val="32"/>
      <w:szCs w:val="32"/>
    </w:rPr>
  </w:style>
  <w:style w:type="character" w:customStyle="1" w:styleId="TytuZnak">
    <w:name w:val="Tytuł Znak"/>
    <w:link w:val="Tytu"/>
    <w:uiPriority w:val="10"/>
    <w:rsid w:val="00081C31"/>
    <w:rPr>
      <w:rFonts w:ascii="Cambria" w:eastAsia="Times New Roman" w:hAnsi="Cambria"/>
      <w:b/>
      <w:bCs/>
      <w:kern w:val="28"/>
      <w:sz w:val="32"/>
      <w:szCs w:val="32"/>
    </w:rPr>
  </w:style>
  <w:style w:type="character" w:customStyle="1" w:styleId="Nagwek1Znak">
    <w:name w:val="Nagłówek 1 Znak"/>
    <w:link w:val="Nagwek1"/>
    <w:uiPriority w:val="9"/>
    <w:rsid w:val="00081C31"/>
    <w:rPr>
      <w:rFonts w:ascii="Cambria" w:eastAsia="Times New Roman" w:hAnsi="Cambria"/>
      <w:b/>
      <w:bCs/>
      <w:kern w:val="32"/>
      <w:sz w:val="32"/>
      <w:szCs w:val="32"/>
    </w:rPr>
  </w:style>
  <w:style w:type="paragraph" w:customStyle="1" w:styleId="AuthorAffiliation">
    <w:name w:val="Author Affiliation"/>
    <w:basedOn w:val="Normalny"/>
    <w:rsid w:val="00890FB6"/>
    <w:pPr>
      <w:jc w:val="center"/>
    </w:pPr>
    <w:rPr>
      <w:rFonts w:ascii="Times New Roman" w:hAnsi="Times New Roman"/>
      <w:i/>
      <w:sz w:val="20"/>
      <w:szCs w:val="20"/>
      <w:lang w:val="en-US"/>
    </w:rPr>
  </w:style>
  <w:style w:type="paragraph" w:customStyle="1" w:styleId="INTRODUCTION">
    <w:name w:val="INTRODUCTION"/>
    <w:basedOn w:val="Nagwek1"/>
    <w:rsid w:val="00DB326A"/>
    <w:pPr>
      <w:spacing w:before="0" w:after="240"/>
      <w:jc w:val="center"/>
    </w:pPr>
    <w:rPr>
      <w:rFonts w:ascii="Times New Roman" w:hAnsi="Times New Roman"/>
      <w:bCs w:val="0"/>
      <w:caps/>
      <w:sz w:val="24"/>
      <w:szCs w:val="20"/>
      <w:lang w:val="en-US"/>
    </w:rPr>
  </w:style>
  <w:style w:type="paragraph" w:customStyle="1" w:styleId="Paragraph">
    <w:name w:val="Paragraph"/>
    <w:basedOn w:val="Normalny"/>
    <w:rsid w:val="00B23310"/>
    <w:pPr>
      <w:ind w:firstLine="274"/>
      <w:jc w:val="both"/>
    </w:pPr>
    <w:rPr>
      <w:rFonts w:ascii="Times New Roman" w:hAnsi="Times New Roman"/>
      <w:sz w:val="20"/>
      <w:szCs w:val="20"/>
      <w:lang w:val="en-US"/>
    </w:rPr>
  </w:style>
  <w:style w:type="character" w:customStyle="1" w:styleId="Nagwek2Znak">
    <w:name w:val="Nagłówek 2 Znak"/>
    <w:link w:val="Nagwek2"/>
    <w:uiPriority w:val="9"/>
    <w:semiHidden/>
    <w:rsid w:val="00081C31"/>
    <w:rPr>
      <w:rFonts w:ascii="Cambria" w:eastAsia="Times New Roman" w:hAnsi="Cambria"/>
      <w:b/>
      <w:bCs/>
      <w:i/>
      <w:iCs/>
      <w:sz w:val="28"/>
      <w:szCs w:val="28"/>
    </w:rPr>
  </w:style>
  <w:style w:type="character" w:customStyle="1" w:styleId="Nagwek3Znak">
    <w:name w:val="Nagłówek 3 Znak"/>
    <w:link w:val="Nagwek3"/>
    <w:uiPriority w:val="9"/>
    <w:semiHidden/>
    <w:rsid w:val="00081C31"/>
    <w:rPr>
      <w:rFonts w:ascii="Cambria" w:eastAsia="Times New Roman" w:hAnsi="Cambria"/>
      <w:b/>
      <w:bCs/>
      <w:sz w:val="26"/>
      <w:szCs w:val="26"/>
    </w:rPr>
  </w:style>
  <w:style w:type="character" w:customStyle="1" w:styleId="Nagwek4Znak">
    <w:name w:val="Nagłówek 4 Znak"/>
    <w:link w:val="Nagwek4"/>
    <w:uiPriority w:val="9"/>
    <w:semiHidden/>
    <w:rsid w:val="00081C31"/>
    <w:rPr>
      <w:b/>
      <w:bCs/>
      <w:sz w:val="28"/>
      <w:szCs w:val="28"/>
    </w:rPr>
  </w:style>
  <w:style w:type="character" w:customStyle="1" w:styleId="Nagwek5Znak">
    <w:name w:val="Nagłówek 5 Znak"/>
    <w:link w:val="Nagwek5"/>
    <w:uiPriority w:val="9"/>
    <w:semiHidden/>
    <w:rsid w:val="00081C31"/>
    <w:rPr>
      <w:b/>
      <w:bCs/>
      <w:i/>
      <w:iCs/>
      <w:sz w:val="26"/>
      <w:szCs w:val="26"/>
    </w:rPr>
  </w:style>
  <w:style w:type="character" w:customStyle="1" w:styleId="Nagwek6Znak">
    <w:name w:val="Nagłówek 6 Znak"/>
    <w:link w:val="Nagwek6"/>
    <w:uiPriority w:val="9"/>
    <w:semiHidden/>
    <w:rsid w:val="00081C31"/>
    <w:rPr>
      <w:b/>
      <w:bCs/>
    </w:rPr>
  </w:style>
  <w:style w:type="character" w:customStyle="1" w:styleId="Nagwek7Znak">
    <w:name w:val="Nagłówek 7 Znak"/>
    <w:link w:val="Nagwek7"/>
    <w:uiPriority w:val="9"/>
    <w:semiHidden/>
    <w:rsid w:val="00081C31"/>
    <w:rPr>
      <w:sz w:val="24"/>
      <w:szCs w:val="24"/>
    </w:rPr>
  </w:style>
  <w:style w:type="character" w:customStyle="1" w:styleId="Nagwek8Znak">
    <w:name w:val="Nagłówek 8 Znak"/>
    <w:link w:val="Nagwek8"/>
    <w:uiPriority w:val="9"/>
    <w:semiHidden/>
    <w:rsid w:val="00081C31"/>
    <w:rPr>
      <w:i/>
      <w:iCs/>
      <w:sz w:val="24"/>
      <w:szCs w:val="24"/>
    </w:rPr>
  </w:style>
  <w:style w:type="character" w:customStyle="1" w:styleId="Nagwek9Znak">
    <w:name w:val="Nagłówek 9 Znak"/>
    <w:link w:val="Nagwek9"/>
    <w:uiPriority w:val="9"/>
    <w:semiHidden/>
    <w:rsid w:val="00081C31"/>
    <w:rPr>
      <w:rFonts w:ascii="Cambria" w:eastAsia="Times New Roman" w:hAnsi="Cambria"/>
    </w:rPr>
  </w:style>
  <w:style w:type="paragraph" w:styleId="Podtytu">
    <w:name w:val="Subtitle"/>
    <w:basedOn w:val="Normalny"/>
    <w:next w:val="Normalny"/>
    <w:link w:val="PodtytuZnak"/>
    <w:uiPriority w:val="11"/>
    <w:qFormat/>
    <w:rsid w:val="00081C31"/>
    <w:pPr>
      <w:spacing w:after="60"/>
      <w:jc w:val="center"/>
      <w:outlineLvl w:val="1"/>
    </w:pPr>
    <w:rPr>
      <w:rFonts w:ascii="Cambria" w:hAnsi="Cambria"/>
    </w:rPr>
  </w:style>
  <w:style w:type="character" w:customStyle="1" w:styleId="PodtytuZnak">
    <w:name w:val="Podtytuł Znak"/>
    <w:link w:val="Podtytu"/>
    <w:uiPriority w:val="11"/>
    <w:rsid w:val="00081C31"/>
    <w:rPr>
      <w:rFonts w:ascii="Cambria" w:eastAsia="Times New Roman" w:hAnsi="Cambria"/>
      <w:sz w:val="24"/>
      <w:szCs w:val="24"/>
    </w:rPr>
  </w:style>
  <w:style w:type="character" w:styleId="Pogrubienie">
    <w:name w:val="Strong"/>
    <w:uiPriority w:val="22"/>
    <w:qFormat/>
    <w:rsid w:val="00081C31"/>
    <w:rPr>
      <w:b/>
      <w:bCs/>
    </w:rPr>
  </w:style>
  <w:style w:type="character" w:styleId="Uwydatnienie">
    <w:name w:val="Emphasis"/>
    <w:uiPriority w:val="20"/>
    <w:qFormat/>
    <w:rsid w:val="00081C31"/>
    <w:rPr>
      <w:rFonts w:ascii="Calibri" w:hAnsi="Calibri"/>
      <w:b/>
      <w:i/>
      <w:iCs/>
    </w:rPr>
  </w:style>
  <w:style w:type="paragraph" w:customStyle="1" w:styleId="redniasiatka2akcent11">
    <w:name w:val="Średnia siatka 2 — akcent 11"/>
    <w:basedOn w:val="Normalny"/>
    <w:uiPriority w:val="1"/>
    <w:qFormat/>
    <w:rsid w:val="00081C31"/>
    <w:rPr>
      <w:szCs w:val="32"/>
    </w:rPr>
  </w:style>
  <w:style w:type="paragraph" w:customStyle="1" w:styleId="Jasnasiatkaakcent31">
    <w:name w:val="Jasna siatka — akcent 31"/>
    <w:basedOn w:val="Normalny"/>
    <w:uiPriority w:val="34"/>
    <w:qFormat/>
    <w:rsid w:val="00081C31"/>
    <w:pPr>
      <w:ind w:left="720"/>
      <w:contextualSpacing/>
    </w:pPr>
  </w:style>
  <w:style w:type="paragraph" w:customStyle="1" w:styleId="redniecieniowanie1akcent31">
    <w:name w:val="Średnie cieniowanie 1 — akcent 31"/>
    <w:basedOn w:val="Normalny"/>
    <w:next w:val="Normalny"/>
    <w:link w:val="redniecieniowanie1akcent3Znak"/>
    <w:uiPriority w:val="29"/>
    <w:qFormat/>
    <w:rsid w:val="00081C31"/>
    <w:rPr>
      <w:i/>
    </w:rPr>
  </w:style>
  <w:style w:type="character" w:customStyle="1" w:styleId="redniecieniowanie1akcent3Znak">
    <w:name w:val="Średnie cieniowanie 1 — akcent 3 Znak"/>
    <w:link w:val="redniecieniowanie1akcent31"/>
    <w:uiPriority w:val="29"/>
    <w:rsid w:val="00081C31"/>
    <w:rPr>
      <w:i/>
      <w:sz w:val="24"/>
      <w:szCs w:val="24"/>
    </w:rPr>
  </w:style>
  <w:style w:type="paragraph" w:customStyle="1" w:styleId="redniecieniowanie2akcent31">
    <w:name w:val="Średnie cieniowanie 2 — akcent 31"/>
    <w:basedOn w:val="Normalny"/>
    <w:next w:val="Normalny"/>
    <w:link w:val="redniecieniowanie2akcent3Znak"/>
    <w:uiPriority w:val="30"/>
    <w:qFormat/>
    <w:rsid w:val="00081C31"/>
    <w:pPr>
      <w:ind w:left="720" w:right="720"/>
    </w:pPr>
    <w:rPr>
      <w:b/>
      <w:i/>
      <w:szCs w:val="20"/>
    </w:rPr>
  </w:style>
  <w:style w:type="character" w:customStyle="1" w:styleId="redniecieniowanie2akcent3Znak">
    <w:name w:val="Średnie cieniowanie 2 — akcent 3 Znak"/>
    <w:link w:val="redniecieniowanie2akcent31"/>
    <w:uiPriority w:val="30"/>
    <w:rsid w:val="00081C31"/>
    <w:rPr>
      <w:b/>
      <w:i/>
      <w:sz w:val="24"/>
    </w:rPr>
  </w:style>
  <w:style w:type="character" w:customStyle="1" w:styleId="Wyrnieniedelikatne1">
    <w:name w:val="Wyróżnienie delikatne1"/>
    <w:uiPriority w:val="19"/>
    <w:qFormat/>
    <w:rsid w:val="00081C31"/>
    <w:rPr>
      <w:i/>
      <w:color w:val="5A5A5A"/>
    </w:rPr>
  </w:style>
  <w:style w:type="character" w:customStyle="1" w:styleId="Wyrnienieintensywne1">
    <w:name w:val="Wyróżnienie intensywne1"/>
    <w:uiPriority w:val="21"/>
    <w:qFormat/>
    <w:rsid w:val="00081C31"/>
    <w:rPr>
      <w:b/>
      <w:i/>
      <w:sz w:val="24"/>
      <w:szCs w:val="24"/>
      <w:u w:val="single"/>
    </w:rPr>
  </w:style>
  <w:style w:type="character" w:customStyle="1" w:styleId="Odwoaniedelikatne1">
    <w:name w:val="Odwołanie delikatne1"/>
    <w:uiPriority w:val="31"/>
    <w:qFormat/>
    <w:rsid w:val="00081C31"/>
    <w:rPr>
      <w:sz w:val="24"/>
      <w:szCs w:val="24"/>
      <w:u w:val="single"/>
    </w:rPr>
  </w:style>
  <w:style w:type="character" w:customStyle="1" w:styleId="Odwoanieintensywne1">
    <w:name w:val="Odwołanie intensywne1"/>
    <w:uiPriority w:val="32"/>
    <w:qFormat/>
    <w:rsid w:val="00081C31"/>
    <w:rPr>
      <w:b/>
      <w:sz w:val="24"/>
      <w:u w:val="single"/>
    </w:rPr>
  </w:style>
  <w:style w:type="character" w:customStyle="1" w:styleId="Tytuksiki1">
    <w:name w:val="Tytuł książki1"/>
    <w:uiPriority w:val="33"/>
    <w:qFormat/>
    <w:rsid w:val="00081C31"/>
    <w:rPr>
      <w:rFonts w:ascii="Cambria" w:eastAsia="Times New Roman" w:hAnsi="Cambria"/>
      <w:b/>
      <w:i/>
      <w:sz w:val="24"/>
      <w:szCs w:val="24"/>
    </w:rPr>
  </w:style>
  <w:style w:type="paragraph" w:customStyle="1" w:styleId="Nagwekspisutreci1">
    <w:name w:val="Nagłówek spisu treści1"/>
    <w:basedOn w:val="Nagwek1"/>
    <w:next w:val="Normalny"/>
    <w:uiPriority w:val="39"/>
    <w:semiHidden/>
    <w:unhideWhenUsed/>
    <w:qFormat/>
    <w:rsid w:val="00081C31"/>
    <w:pPr>
      <w:outlineLvl w:val="9"/>
    </w:pPr>
  </w:style>
  <w:style w:type="paragraph" w:styleId="Tekstdymka">
    <w:name w:val="Balloon Text"/>
    <w:basedOn w:val="Normalny"/>
    <w:link w:val="TekstdymkaZnak"/>
    <w:uiPriority w:val="99"/>
    <w:semiHidden/>
    <w:unhideWhenUsed/>
    <w:rsid w:val="00CA3D36"/>
    <w:rPr>
      <w:rFonts w:ascii="Tahoma" w:hAnsi="Tahoma"/>
      <w:sz w:val="16"/>
      <w:szCs w:val="16"/>
    </w:rPr>
  </w:style>
  <w:style w:type="character" w:customStyle="1" w:styleId="TekstdymkaZnak">
    <w:name w:val="Tekst dymka Znak"/>
    <w:link w:val="Tekstdymka"/>
    <w:uiPriority w:val="99"/>
    <w:semiHidden/>
    <w:rsid w:val="00CA3D3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254</TotalTime>
  <Pages>1</Pages>
  <Words>341</Words>
  <Characters>2050</Characters>
  <Application>Microsoft Office Word</Application>
  <DocSecurity>0</DocSecurity>
  <Lines>17</Lines>
  <Paragraphs>4</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2387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Damiano Giubertoni</dc:creator>
  <cp:lastModifiedBy>PW</cp:lastModifiedBy>
  <cp:revision>6</cp:revision>
  <dcterms:created xsi:type="dcterms:W3CDTF">2017-05-23T07:52:00Z</dcterms:created>
  <dcterms:modified xsi:type="dcterms:W3CDTF">2017-05-25T08:06:00Z</dcterms:modified>
</cp:coreProperties>
</file>